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A87FA" w14:textId="77777777" w:rsidR="001C155A" w:rsidRPr="006D0737" w:rsidRDefault="001C155A" w:rsidP="001C155A">
      <w:pPr>
        <w:pStyle w:val="IntenseQuote"/>
        <w:pBdr>
          <w:bottom w:val="single" w:sz="4" w:space="10" w:color="4F81BD" w:themeColor="accent1"/>
        </w:pBdr>
        <w:spacing w:before="0" w:after="0"/>
        <w:jc w:val="center"/>
        <w:rPr>
          <w:color w:val="auto"/>
          <w:sz w:val="20"/>
          <w:szCs w:val="20"/>
        </w:rPr>
      </w:pPr>
      <w:r w:rsidRPr="006D0737">
        <w:rPr>
          <w:color w:val="auto"/>
          <w:sz w:val="20"/>
          <w:szCs w:val="20"/>
        </w:rPr>
        <w:t>ROMÂNIA</w:t>
      </w:r>
    </w:p>
    <w:p w14:paraId="582F6CBE" w14:textId="77777777" w:rsidR="001C155A" w:rsidRPr="006D0737" w:rsidRDefault="001C155A" w:rsidP="001C155A">
      <w:pPr>
        <w:pStyle w:val="IntenseQuote"/>
        <w:pBdr>
          <w:bottom w:val="single" w:sz="4" w:space="10" w:color="4F81BD" w:themeColor="accent1"/>
        </w:pBdr>
        <w:spacing w:before="0" w:after="0"/>
        <w:jc w:val="center"/>
        <w:rPr>
          <w:color w:val="auto"/>
          <w:sz w:val="20"/>
          <w:szCs w:val="20"/>
        </w:rPr>
      </w:pPr>
      <w:r w:rsidRPr="006D0737">
        <w:rPr>
          <w:color w:val="auto"/>
          <w:sz w:val="20"/>
          <w:szCs w:val="20"/>
        </w:rPr>
        <w:t>JUDEŢUL SĂLAJ</w:t>
      </w:r>
    </w:p>
    <w:p w14:paraId="2E6B96A8" w14:textId="77777777" w:rsidR="001C155A" w:rsidRPr="006D0737" w:rsidRDefault="001C155A" w:rsidP="001C155A">
      <w:pPr>
        <w:pStyle w:val="IntenseQuote"/>
        <w:pBdr>
          <w:bottom w:val="single" w:sz="4" w:space="10" w:color="4F81BD" w:themeColor="accent1"/>
        </w:pBdr>
        <w:spacing w:before="0" w:after="0"/>
        <w:jc w:val="center"/>
        <w:rPr>
          <w:color w:val="auto"/>
          <w:sz w:val="20"/>
          <w:szCs w:val="20"/>
        </w:rPr>
      </w:pPr>
      <w:r w:rsidRPr="006D0737">
        <w:rPr>
          <w:color w:val="auto"/>
          <w:sz w:val="20"/>
          <w:szCs w:val="20"/>
        </w:rPr>
        <w:t>COMUNA SÂG – PRIMAR</w:t>
      </w:r>
    </w:p>
    <w:p w14:paraId="707F7881" w14:textId="77777777" w:rsidR="001C155A" w:rsidRPr="006D0737" w:rsidRDefault="001C155A" w:rsidP="001C155A">
      <w:pPr>
        <w:rPr>
          <w:sz w:val="20"/>
          <w:szCs w:val="20"/>
        </w:rPr>
      </w:pPr>
    </w:p>
    <w:p w14:paraId="653EE605" w14:textId="77777777" w:rsidR="001C155A" w:rsidRPr="006D0737" w:rsidRDefault="001C155A" w:rsidP="001C155A">
      <w:pPr>
        <w:pStyle w:val="IntenseQuote"/>
        <w:spacing w:before="0" w:after="0"/>
        <w:jc w:val="center"/>
        <w:rPr>
          <w:smallCaps/>
          <w:color w:val="auto"/>
          <w:spacing w:val="5"/>
          <w:sz w:val="20"/>
          <w:szCs w:val="20"/>
          <w:u w:val="single"/>
        </w:rPr>
      </w:pPr>
      <w:r w:rsidRPr="006D0737">
        <w:rPr>
          <w:color w:val="auto"/>
          <w:sz w:val="20"/>
          <w:szCs w:val="20"/>
        </w:rPr>
        <w:t>Compartimentul de Asistență Socială</w:t>
      </w:r>
    </w:p>
    <w:p w14:paraId="390B4314" w14:textId="77777777" w:rsidR="001C155A" w:rsidRDefault="001C155A" w:rsidP="001C155A">
      <w:pPr>
        <w:ind w:right="-511"/>
        <w:jc w:val="center"/>
        <w:rPr>
          <w:b/>
          <w:sz w:val="20"/>
          <w:szCs w:val="20"/>
        </w:rPr>
      </w:pPr>
      <w:r w:rsidRPr="006D0737">
        <w:rPr>
          <w:b/>
          <w:sz w:val="20"/>
          <w:szCs w:val="20"/>
        </w:rPr>
        <w:t>Sâg, nr. 1, județul Sălaj, cod:45</w:t>
      </w:r>
      <w:r w:rsidR="00263D23">
        <w:rPr>
          <w:b/>
          <w:sz w:val="20"/>
          <w:szCs w:val="20"/>
        </w:rPr>
        <w:t>7300, E-mail:comuna@primariasig.ro</w:t>
      </w:r>
      <w:r w:rsidRPr="006D0737">
        <w:rPr>
          <w:b/>
          <w:sz w:val="20"/>
          <w:szCs w:val="20"/>
        </w:rPr>
        <w:t>, Tel:0260 673100; Fax:0260 673063</w:t>
      </w:r>
    </w:p>
    <w:p w14:paraId="00193A60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62E11BC3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70F2EC18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32583D8B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7E3DDBD4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26274828" w14:textId="77777777" w:rsidR="001E1651" w:rsidRPr="00D274C3" w:rsidRDefault="001E1651" w:rsidP="001C155A">
      <w:pPr>
        <w:ind w:right="-511"/>
        <w:jc w:val="center"/>
        <w:rPr>
          <w:b/>
          <w:sz w:val="48"/>
          <w:szCs w:val="48"/>
        </w:rPr>
      </w:pPr>
      <w:r w:rsidRPr="00D274C3">
        <w:rPr>
          <w:b/>
          <w:sz w:val="48"/>
          <w:szCs w:val="48"/>
        </w:rPr>
        <w:t>ANUNȚ</w:t>
      </w:r>
      <w:r w:rsidR="00C43ED3" w:rsidRPr="00D274C3">
        <w:rPr>
          <w:b/>
          <w:sz w:val="48"/>
          <w:szCs w:val="48"/>
        </w:rPr>
        <w:t xml:space="preserve"> </w:t>
      </w:r>
      <w:r w:rsidRPr="00D274C3">
        <w:rPr>
          <w:b/>
          <w:sz w:val="48"/>
          <w:szCs w:val="48"/>
        </w:rPr>
        <w:t xml:space="preserve"> AJUTOR </w:t>
      </w:r>
      <w:r w:rsidR="00C43ED3" w:rsidRPr="00D274C3">
        <w:rPr>
          <w:b/>
          <w:sz w:val="48"/>
          <w:szCs w:val="48"/>
        </w:rPr>
        <w:t xml:space="preserve"> </w:t>
      </w:r>
      <w:r w:rsidRPr="00D274C3">
        <w:rPr>
          <w:b/>
          <w:sz w:val="48"/>
          <w:szCs w:val="48"/>
        </w:rPr>
        <w:t>ÎNCĂLZIRE (2026-2027)</w:t>
      </w:r>
    </w:p>
    <w:p w14:paraId="4C07EEFD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67682C2F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227403D5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57C3C66A" w14:textId="77777777" w:rsidR="001E1651" w:rsidRPr="00721EC6" w:rsidRDefault="001E1651" w:rsidP="00C43ED3">
      <w:pPr>
        <w:spacing w:line="276" w:lineRule="auto"/>
        <w:ind w:right="-511"/>
        <w:jc w:val="both"/>
        <w:rPr>
          <w:sz w:val="20"/>
          <w:szCs w:val="20"/>
        </w:rPr>
      </w:pPr>
    </w:p>
    <w:p w14:paraId="0C9FA7A7" w14:textId="77777777" w:rsidR="001E1651" w:rsidRPr="00C43ED3" w:rsidRDefault="001E1651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Începând cu data de 12 octombrie 2026, se preiau cererile pentru acordarea ajutorului pentru încălzirea locuinței pe perioada sezonului rece.</w:t>
      </w:r>
    </w:p>
    <w:p w14:paraId="63EF6EA8" w14:textId="77777777" w:rsidR="001E1651" w:rsidRPr="00C43ED3" w:rsidRDefault="001E1651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 xml:space="preserve">În conformitate cu prevederile Legii nr. 226/2021, sprijinul se acordă proprietarilor sau chiriașilor de locuințe, pentru o singură sursă de încălzire, familiilor al căror venit mediu net lunar pe membru de familie este până la </w:t>
      </w:r>
      <w:r w:rsidRPr="00510046">
        <w:rPr>
          <w:b/>
          <w:sz w:val="22"/>
          <w:szCs w:val="22"/>
        </w:rPr>
        <w:t>1386</w:t>
      </w:r>
      <w:r w:rsidRPr="00C43ED3">
        <w:rPr>
          <w:sz w:val="22"/>
          <w:szCs w:val="22"/>
        </w:rPr>
        <w:t xml:space="preserve"> lei și persoanelor singure care au venit lunar net până la </w:t>
      </w:r>
      <w:r w:rsidRPr="00510046">
        <w:rPr>
          <w:b/>
          <w:sz w:val="22"/>
          <w:szCs w:val="22"/>
        </w:rPr>
        <w:t>2053</w:t>
      </w:r>
      <w:r w:rsidRPr="00C43ED3">
        <w:rPr>
          <w:sz w:val="22"/>
          <w:szCs w:val="22"/>
        </w:rPr>
        <w:t xml:space="preserve"> lei.</w:t>
      </w:r>
    </w:p>
    <w:p w14:paraId="73751DB0" w14:textId="77777777" w:rsidR="001E1651" w:rsidRPr="00C43ED3" w:rsidRDefault="001E1651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Cererea tip, însoțită de doc</w:t>
      </w:r>
      <w:r w:rsidR="00DB5C3E" w:rsidRPr="00C43ED3">
        <w:rPr>
          <w:sz w:val="22"/>
          <w:szCs w:val="22"/>
        </w:rPr>
        <w:t>umentele doveditoare  privind componența și veniturile familiei și o copie după factura furnizor încălzire/supliment, se depune la Primăria Comunei Sâg, compartiment:Asistență Socială.</w:t>
      </w:r>
    </w:p>
    <w:p w14:paraId="6F00D009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</w:p>
    <w:p w14:paraId="0D39E714" w14:textId="77777777" w:rsidR="00DB5C3E" w:rsidRPr="00C43ED3" w:rsidRDefault="00DB5C3E" w:rsidP="00C43ED3">
      <w:pPr>
        <w:spacing w:line="276" w:lineRule="auto"/>
        <w:ind w:right="-511"/>
        <w:jc w:val="both"/>
        <w:rPr>
          <w:b/>
          <w:sz w:val="22"/>
          <w:szCs w:val="22"/>
        </w:rPr>
      </w:pPr>
      <w:r w:rsidRPr="00C43ED3">
        <w:rPr>
          <w:b/>
          <w:sz w:val="22"/>
          <w:szCs w:val="22"/>
        </w:rPr>
        <w:t>ACTE NECESRE:</w:t>
      </w:r>
    </w:p>
    <w:p w14:paraId="01629CD9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-cerere și declarație pe propria răspundere(TIP)</w:t>
      </w:r>
    </w:p>
    <w:p w14:paraId="3F27D53F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-actele de identitate ale întregii familii</w:t>
      </w:r>
    </w:p>
    <w:p w14:paraId="762CB65D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-adeverință ANAF,cupon pensie,cupon alocație, alte acte doveditoare ale veniturilor realizate de familie</w:t>
      </w:r>
    </w:p>
    <w:p w14:paraId="2C5D0958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-adevrință Taxe si Impozite</w:t>
      </w:r>
    </w:p>
    <w:p w14:paraId="083C3CAE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-adeverință APIA, dacă este cazul</w:t>
      </w:r>
    </w:p>
    <w:p w14:paraId="09F08C2C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-factură furnizor electricitate</w:t>
      </w:r>
    </w:p>
    <w:p w14:paraId="6C3E26DC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</w:p>
    <w:p w14:paraId="2765AC93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b/>
          <w:sz w:val="22"/>
          <w:szCs w:val="22"/>
        </w:rPr>
        <w:t>LISTA BUNURILOR</w:t>
      </w:r>
      <w:r w:rsidRPr="00C43ED3">
        <w:rPr>
          <w:sz w:val="22"/>
          <w:szCs w:val="22"/>
        </w:rPr>
        <w:t xml:space="preserve"> </w:t>
      </w:r>
      <w:r w:rsidRPr="00C43ED3">
        <w:rPr>
          <w:b/>
          <w:sz w:val="22"/>
          <w:szCs w:val="22"/>
        </w:rPr>
        <w:t>care duc la excluderea acordării ajutorului</w:t>
      </w:r>
      <w:r w:rsidRPr="00C43ED3">
        <w:rPr>
          <w:sz w:val="22"/>
          <w:szCs w:val="22"/>
        </w:rPr>
        <w:t>:</w:t>
      </w:r>
    </w:p>
    <w:p w14:paraId="029A578D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-</w:t>
      </w:r>
      <w:r w:rsidRPr="00C43ED3">
        <w:rPr>
          <w:b/>
          <w:sz w:val="22"/>
          <w:szCs w:val="22"/>
        </w:rPr>
        <w:t>Bunuri imobile</w:t>
      </w:r>
      <w:r w:rsidRPr="00C43ED3">
        <w:rPr>
          <w:sz w:val="22"/>
          <w:szCs w:val="22"/>
        </w:rPr>
        <w:t>: -2 case</w:t>
      </w:r>
    </w:p>
    <w:p w14:paraId="761D6F05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 xml:space="preserve">                             -2500 mp (25 ari), teren intravilan</w:t>
      </w:r>
    </w:p>
    <w:p w14:paraId="623918DD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-</w:t>
      </w:r>
      <w:r w:rsidRPr="00C43ED3">
        <w:rPr>
          <w:b/>
          <w:sz w:val="22"/>
          <w:szCs w:val="22"/>
        </w:rPr>
        <w:t>Bunuri mobile</w:t>
      </w:r>
      <w:r w:rsidRPr="00C43ED3">
        <w:rPr>
          <w:sz w:val="22"/>
          <w:szCs w:val="22"/>
        </w:rPr>
        <w:t>: -autoturism/motocicletă cu o vechime mai mică de 10 ani</w:t>
      </w:r>
    </w:p>
    <w:p w14:paraId="437BC567" w14:textId="77777777" w:rsidR="00DB5C3E" w:rsidRPr="00C43ED3" w:rsidRDefault="00DB5C3E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 xml:space="preserve">                          </w:t>
      </w:r>
      <w:r w:rsidR="00721EC6" w:rsidRPr="00C43ED3">
        <w:rPr>
          <w:sz w:val="22"/>
          <w:szCs w:val="22"/>
        </w:rPr>
        <w:t xml:space="preserve">  -2 autoturisme/motociclete</w:t>
      </w:r>
    </w:p>
    <w:p w14:paraId="7E50E891" w14:textId="77777777" w:rsidR="00721EC6" w:rsidRPr="00C43ED3" w:rsidRDefault="00721EC6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 xml:space="preserve">                            - autoutilitare/autocamioane/rulote/autobuze/microbuze</w:t>
      </w:r>
    </w:p>
    <w:p w14:paraId="00F6EEF4" w14:textId="77777777" w:rsidR="00721EC6" w:rsidRPr="00C43ED3" w:rsidRDefault="00721EC6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 xml:space="preserve">                            -utilaje agricole: tractor, combină autopropulsantă</w:t>
      </w:r>
    </w:p>
    <w:p w14:paraId="1C39A5E3" w14:textId="77777777" w:rsidR="00721EC6" w:rsidRPr="00C43ED3" w:rsidRDefault="00721EC6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 xml:space="preserve">                            -utilaje de prelucrare agricolă:presă de ulei,moară de cereale</w:t>
      </w:r>
    </w:p>
    <w:p w14:paraId="6A9DC57D" w14:textId="77777777" w:rsidR="00721EC6" w:rsidRPr="00C43ED3" w:rsidRDefault="00721EC6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 xml:space="preserve">                            -utilaje de prelucrat lemnul</w:t>
      </w:r>
    </w:p>
    <w:p w14:paraId="41AE3174" w14:textId="77777777" w:rsidR="00721EC6" w:rsidRPr="00C43ED3" w:rsidRDefault="00721EC6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-</w:t>
      </w:r>
      <w:r w:rsidRPr="00C43ED3">
        <w:rPr>
          <w:b/>
          <w:sz w:val="22"/>
          <w:szCs w:val="22"/>
        </w:rPr>
        <w:t>Depozite bancare</w:t>
      </w:r>
      <w:r w:rsidRPr="00C43ED3">
        <w:rPr>
          <w:sz w:val="22"/>
          <w:szCs w:val="22"/>
        </w:rPr>
        <w:t xml:space="preserve"> cu valoare peste 3000 lei</w:t>
      </w:r>
    </w:p>
    <w:p w14:paraId="52ABF3A0" w14:textId="77777777" w:rsidR="00721EC6" w:rsidRPr="00C43ED3" w:rsidRDefault="00721EC6" w:rsidP="00C43ED3">
      <w:pPr>
        <w:spacing w:line="276" w:lineRule="auto"/>
        <w:ind w:right="-511"/>
        <w:jc w:val="both"/>
        <w:rPr>
          <w:sz w:val="22"/>
          <w:szCs w:val="22"/>
        </w:rPr>
      </w:pPr>
      <w:r w:rsidRPr="00C43ED3">
        <w:rPr>
          <w:sz w:val="22"/>
          <w:szCs w:val="22"/>
        </w:rPr>
        <w:t>-Suprafețe de teren, animale și păsări a căror valoare netă de producție anuală depășește suma de 1000 euro pentru persoana singură /2500 euro pentru familie.</w:t>
      </w:r>
    </w:p>
    <w:p w14:paraId="29AE1BB7" w14:textId="77777777" w:rsidR="00721EC6" w:rsidRPr="00C43ED3" w:rsidRDefault="00721EC6" w:rsidP="00C43ED3">
      <w:pPr>
        <w:spacing w:line="276" w:lineRule="auto"/>
        <w:ind w:right="-511"/>
        <w:jc w:val="both"/>
        <w:rPr>
          <w:b/>
          <w:sz w:val="22"/>
          <w:szCs w:val="22"/>
        </w:rPr>
      </w:pPr>
    </w:p>
    <w:p w14:paraId="176A061D" w14:textId="77777777" w:rsidR="00721EC6" w:rsidRDefault="00721EC6" w:rsidP="00C43ED3">
      <w:pPr>
        <w:spacing w:line="276" w:lineRule="auto"/>
        <w:ind w:right="-511"/>
        <w:jc w:val="both"/>
        <w:rPr>
          <w:b/>
          <w:sz w:val="20"/>
          <w:szCs w:val="20"/>
        </w:rPr>
      </w:pPr>
    </w:p>
    <w:p w14:paraId="597936B6" w14:textId="77777777" w:rsidR="00721EC6" w:rsidRDefault="00721EC6" w:rsidP="001E1651">
      <w:pPr>
        <w:ind w:right="-51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PRIMAR,</w:t>
      </w:r>
    </w:p>
    <w:p w14:paraId="1A34DC74" w14:textId="77777777" w:rsidR="00721EC6" w:rsidRDefault="00721EC6" w:rsidP="001E1651">
      <w:pPr>
        <w:ind w:right="-51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PEȘTEAN NICOLAE SEBASTIAN</w:t>
      </w:r>
    </w:p>
    <w:p w14:paraId="78FA1D09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2E38ECBD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58DEDBE9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78A75DE5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47CA1BBE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2F97241D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54512914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48A1B51D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7EADF2FF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72501C31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065671E0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3D5B4B68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7268B4FD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35F43071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73F3337E" w14:textId="77777777" w:rsidR="001E1651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540B5DCF" w14:textId="77777777" w:rsidR="001E1651" w:rsidRPr="006D0737" w:rsidRDefault="001E1651" w:rsidP="001C155A">
      <w:pPr>
        <w:ind w:right="-511"/>
        <w:jc w:val="center"/>
        <w:rPr>
          <w:b/>
          <w:sz w:val="20"/>
          <w:szCs w:val="20"/>
        </w:rPr>
      </w:pPr>
    </w:p>
    <w:p w14:paraId="531AC3E9" w14:textId="77777777" w:rsidR="001C155A" w:rsidRDefault="001C155A" w:rsidP="001C155A">
      <w:pPr>
        <w:ind w:right="-511"/>
        <w:jc w:val="center"/>
        <w:rPr>
          <w:b/>
        </w:rPr>
      </w:pPr>
    </w:p>
    <w:p w14:paraId="44DAA932" w14:textId="77777777" w:rsidR="001C155A" w:rsidRPr="001B6739" w:rsidRDefault="001C155A" w:rsidP="001C155A">
      <w:r w:rsidRPr="00C045F4">
        <w:rPr>
          <w:sz w:val="28"/>
          <w:szCs w:val="28"/>
        </w:rPr>
        <w:t xml:space="preserve">                                     </w:t>
      </w:r>
      <w:r>
        <w:t xml:space="preserve">       </w:t>
      </w:r>
    </w:p>
    <w:p w14:paraId="1399BE0E" w14:textId="77777777" w:rsidR="001C155A" w:rsidRDefault="001C155A" w:rsidP="001C155A"/>
    <w:p w14:paraId="0C1CDF3A" w14:textId="77777777" w:rsidR="001C155A" w:rsidRDefault="001C155A" w:rsidP="001C155A"/>
    <w:p w14:paraId="4AAC7A21" w14:textId="77777777" w:rsidR="001C155A" w:rsidRDefault="001C155A" w:rsidP="001C155A"/>
    <w:p w14:paraId="55D61775" w14:textId="77777777" w:rsidR="001C155A" w:rsidRDefault="001C155A" w:rsidP="001C155A"/>
    <w:p w14:paraId="114ECAAF" w14:textId="77777777" w:rsidR="001C155A" w:rsidRDefault="001C155A" w:rsidP="001C155A"/>
    <w:p w14:paraId="16C253A0" w14:textId="77777777" w:rsidR="001C155A" w:rsidRDefault="001C155A" w:rsidP="001C155A">
      <w:pPr>
        <w:jc w:val="both"/>
        <w:rPr>
          <w:rFonts w:cs="Tahoma"/>
          <w:b/>
        </w:rPr>
      </w:pPr>
    </w:p>
    <w:p w14:paraId="380ECF82" w14:textId="77777777" w:rsidR="001C155A" w:rsidRDefault="001C155A" w:rsidP="001C155A">
      <w:pPr>
        <w:jc w:val="both"/>
        <w:rPr>
          <w:rFonts w:cs="Tahoma"/>
          <w:b/>
        </w:rPr>
      </w:pPr>
    </w:p>
    <w:p w14:paraId="2B3B726A" w14:textId="77777777" w:rsidR="001C155A" w:rsidRDefault="001C155A" w:rsidP="001C155A">
      <w:pPr>
        <w:jc w:val="both"/>
        <w:rPr>
          <w:rFonts w:cs="Tahoma"/>
          <w:b/>
        </w:rPr>
      </w:pPr>
    </w:p>
    <w:p w14:paraId="22A10B3A" w14:textId="77777777" w:rsidR="001C155A" w:rsidRPr="001C155A" w:rsidRDefault="001C155A" w:rsidP="001E1651">
      <w:pPr>
        <w:jc w:val="both"/>
        <w:rPr>
          <w:rFonts w:cs="Tahoma"/>
        </w:rPr>
      </w:pPr>
      <w:r>
        <w:rPr>
          <w:rFonts w:cs="Tahoma"/>
          <w:b/>
        </w:rPr>
        <w:t xml:space="preserve">                                                         </w:t>
      </w:r>
    </w:p>
    <w:p w14:paraId="173864D3" w14:textId="77777777" w:rsidR="001C155A" w:rsidRPr="00C045F4" w:rsidRDefault="001C155A" w:rsidP="001C155A">
      <w:pPr>
        <w:jc w:val="right"/>
      </w:pPr>
    </w:p>
    <w:p w14:paraId="6980A155" w14:textId="77777777" w:rsidR="001C155A" w:rsidRPr="00C045F4" w:rsidRDefault="001C155A" w:rsidP="001C155A">
      <w:pPr>
        <w:jc w:val="both"/>
        <w:rPr>
          <w:sz w:val="28"/>
          <w:szCs w:val="28"/>
        </w:rPr>
      </w:pPr>
    </w:p>
    <w:p w14:paraId="06BA19F1" w14:textId="77777777" w:rsidR="00875226" w:rsidRDefault="00875226"/>
    <w:p w14:paraId="2C81E0C8" w14:textId="77777777" w:rsidR="006C126D" w:rsidRDefault="006C126D"/>
    <w:p w14:paraId="0D993545" w14:textId="77777777" w:rsidR="006C126D" w:rsidRDefault="006C126D"/>
    <w:p w14:paraId="499D5F06" w14:textId="77777777" w:rsidR="006C126D" w:rsidRDefault="006C126D"/>
    <w:p w14:paraId="3553438B" w14:textId="77777777" w:rsidR="006C126D" w:rsidRDefault="006C126D"/>
    <w:p w14:paraId="56530795" w14:textId="77777777" w:rsidR="006C126D" w:rsidRDefault="006C126D"/>
    <w:p w14:paraId="4A56C209" w14:textId="77777777" w:rsidR="00737DD1" w:rsidRDefault="00737DD1"/>
    <w:p w14:paraId="7D5EA41D" w14:textId="77777777" w:rsidR="00737DD1" w:rsidRDefault="00737DD1"/>
    <w:p w14:paraId="32CAEC5D" w14:textId="77777777" w:rsidR="00737DD1" w:rsidRPr="001B6739" w:rsidRDefault="00737DD1" w:rsidP="00737DD1">
      <w:r w:rsidRPr="00C045F4">
        <w:rPr>
          <w:sz w:val="28"/>
          <w:szCs w:val="28"/>
        </w:rPr>
        <w:t xml:space="preserve">                                     </w:t>
      </w:r>
      <w:r>
        <w:t xml:space="preserve">       </w:t>
      </w:r>
    </w:p>
    <w:p w14:paraId="2DDA8121" w14:textId="77777777" w:rsidR="00737DD1" w:rsidRDefault="00737DD1" w:rsidP="00737DD1"/>
    <w:p w14:paraId="3298A48F" w14:textId="77777777" w:rsidR="00737DD1" w:rsidRDefault="00737DD1">
      <w:r>
        <w:t xml:space="preserve">               </w:t>
      </w:r>
    </w:p>
    <w:p w14:paraId="24EDC610" w14:textId="77777777" w:rsidR="00737DD1" w:rsidRDefault="00737DD1"/>
    <w:p w14:paraId="50D40B8F" w14:textId="77777777" w:rsidR="00737DD1" w:rsidRDefault="00737DD1"/>
    <w:p w14:paraId="71CC4C2E" w14:textId="77777777" w:rsidR="00FA03C1" w:rsidRDefault="00737DD1" w:rsidP="001E1651">
      <w:r>
        <w:t xml:space="preserve">    </w:t>
      </w:r>
    </w:p>
    <w:p w14:paraId="45937BBE" w14:textId="77777777" w:rsidR="00FA03C1" w:rsidRDefault="00FA03C1"/>
    <w:p w14:paraId="45FF0BC1" w14:textId="77777777" w:rsidR="00755301" w:rsidRDefault="00755301" w:rsidP="006C2873"/>
    <w:p w14:paraId="6472BBE2" w14:textId="77777777" w:rsidR="00C559E9" w:rsidRDefault="00C559E9" w:rsidP="006C2873"/>
    <w:p w14:paraId="209EC5F7" w14:textId="77777777" w:rsidR="00C559E9" w:rsidRDefault="00C559E9" w:rsidP="006C2873"/>
    <w:p w14:paraId="061D47B0" w14:textId="77777777" w:rsidR="00837D77" w:rsidRDefault="00837D77" w:rsidP="00837D77">
      <w:pPr>
        <w:jc w:val="both"/>
      </w:pPr>
    </w:p>
    <w:p w14:paraId="2C53CBD5" w14:textId="77777777" w:rsidR="00837D77" w:rsidRDefault="00837D77" w:rsidP="00837D77">
      <w:pPr>
        <w:jc w:val="both"/>
        <w:rPr>
          <w:rFonts w:cs="Tahoma"/>
          <w:sz w:val="28"/>
          <w:szCs w:val="28"/>
        </w:rPr>
      </w:pPr>
      <w:r w:rsidRPr="00C045F4">
        <w:rPr>
          <w:rFonts w:cs="Tahoma"/>
          <w:sz w:val="28"/>
          <w:szCs w:val="28"/>
        </w:rPr>
        <w:t xml:space="preserve">                                                          </w:t>
      </w:r>
    </w:p>
    <w:p w14:paraId="25BF7A41" w14:textId="77777777" w:rsidR="00837D77" w:rsidRDefault="00837D77" w:rsidP="00837D77">
      <w:pPr>
        <w:jc w:val="both"/>
        <w:rPr>
          <w:rFonts w:cs="Tahoma"/>
          <w:sz w:val="28"/>
          <w:szCs w:val="28"/>
        </w:rPr>
      </w:pPr>
    </w:p>
    <w:p w14:paraId="3DC1DB37" w14:textId="77777777" w:rsidR="00837D77" w:rsidRPr="00C045F4" w:rsidRDefault="00837D77" w:rsidP="00837D77">
      <w:pPr>
        <w:jc w:val="both"/>
        <w:rPr>
          <w:sz w:val="28"/>
          <w:szCs w:val="28"/>
        </w:rPr>
      </w:pPr>
      <w:r w:rsidRPr="00C045F4">
        <w:rPr>
          <w:rFonts w:cs="Tahoma"/>
          <w:sz w:val="28"/>
          <w:szCs w:val="28"/>
        </w:rPr>
        <w:t xml:space="preserve">                                       </w:t>
      </w:r>
      <w:r>
        <w:rPr>
          <w:rFonts w:cs="Tahoma"/>
          <w:sz w:val="28"/>
          <w:szCs w:val="28"/>
        </w:rPr>
        <w:t xml:space="preserve">        </w:t>
      </w:r>
      <w:r w:rsidRPr="00C045F4">
        <w:rPr>
          <w:rFonts w:cs="Tahoma"/>
          <w:sz w:val="28"/>
          <w:szCs w:val="28"/>
        </w:rPr>
        <w:t xml:space="preserve">.                                                                                      </w:t>
      </w:r>
    </w:p>
    <w:p w14:paraId="5103B162" w14:textId="77777777" w:rsidR="00837D77" w:rsidRPr="00C045F4" w:rsidRDefault="00837D77" w:rsidP="00837D77">
      <w:pPr>
        <w:jc w:val="both"/>
        <w:rPr>
          <w:sz w:val="28"/>
          <w:szCs w:val="28"/>
        </w:rPr>
      </w:pPr>
    </w:p>
    <w:p w14:paraId="15B8E5BB" w14:textId="77777777" w:rsidR="00837D77" w:rsidRPr="00C045F4" w:rsidRDefault="00837D77" w:rsidP="00837D77">
      <w:pPr>
        <w:jc w:val="both"/>
        <w:rPr>
          <w:sz w:val="28"/>
          <w:szCs w:val="28"/>
        </w:rPr>
      </w:pPr>
    </w:p>
    <w:p w14:paraId="7151E456" w14:textId="77777777" w:rsidR="00837D77" w:rsidRDefault="00837D77"/>
    <w:p w14:paraId="6DB1BA4A" w14:textId="77777777" w:rsidR="00837D77" w:rsidRDefault="00837D77"/>
    <w:p w14:paraId="56449D3F" w14:textId="77777777" w:rsidR="009A7092" w:rsidRDefault="009A7092"/>
    <w:p w14:paraId="2151572D" w14:textId="77777777" w:rsidR="009A7092" w:rsidRDefault="009A7092"/>
    <w:p w14:paraId="488A124B" w14:textId="77777777" w:rsidR="009A7092" w:rsidRDefault="009A7092"/>
    <w:p w14:paraId="73ECA2E1" w14:textId="77777777" w:rsidR="009A7092" w:rsidRDefault="009A7092"/>
    <w:p w14:paraId="5831978F" w14:textId="77777777" w:rsidR="009A7092" w:rsidRDefault="009A7092"/>
    <w:p w14:paraId="019032AD" w14:textId="77777777" w:rsidR="009A7092" w:rsidRDefault="009A7092"/>
    <w:p w14:paraId="13F4D5A4" w14:textId="77777777" w:rsidR="009A7092" w:rsidRDefault="009A7092"/>
    <w:p w14:paraId="32B4B04C" w14:textId="77777777" w:rsidR="009A7092" w:rsidRDefault="009A7092"/>
    <w:p w14:paraId="58DC3008" w14:textId="77777777" w:rsidR="009A7092" w:rsidRDefault="009A7092"/>
    <w:p w14:paraId="122B91FE" w14:textId="77777777" w:rsidR="006C2873" w:rsidRDefault="006C2873"/>
    <w:p w14:paraId="2C8C686F" w14:textId="77777777" w:rsidR="006C2873" w:rsidRDefault="006C2873"/>
    <w:p w14:paraId="218F35C7" w14:textId="77777777" w:rsidR="006C2873" w:rsidRDefault="006C2873"/>
    <w:p w14:paraId="0E0EE9C3" w14:textId="77777777" w:rsidR="009A7092" w:rsidRDefault="009A7092" w:rsidP="009A7092"/>
    <w:p w14:paraId="6D2AA8D7" w14:textId="77777777" w:rsidR="009A7092" w:rsidRDefault="009A7092" w:rsidP="009A7092">
      <w:r>
        <w:t xml:space="preserve">               </w:t>
      </w:r>
    </w:p>
    <w:p w14:paraId="189C397E" w14:textId="77777777" w:rsidR="009A7092" w:rsidRDefault="009A7092" w:rsidP="009A7092"/>
    <w:p w14:paraId="3C565424" w14:textId="77777777" w:rsidR="009A7092" w:rsidRDefault="009A7092" w:rsidP="009A7092"/>
    <w:p w14:paraId="56E6B9DA" w14:textId="77777777" w:rsidR="009A7092" w:rsidRDefault="009A7092" w:rsidP="009A7092">
      <w:r>
        <w:t xml:space="preserve">    </w:t>
      </w:r>
    </w:p>
    <w:p w14:paraId="6C74B2B0" w14:textId="77777777" w:rsidR="009A7092" w:rsidRDefault="009A7092" w:rsidP="009A7092"/>
    <w:sectPr w:rsidR="009A7092" w:rsidSect="008752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155A"/>
    <w:rsid w:val="00001533"/>
    <w:rsid w:val="000139B8"/>
    <w:rsid w:val="00037399"/>
    <w:rsid w:val="00050252"/>
    <w:rsid w:val="00062668"/>
    <w:rsid w:val="00072081"/>
    <w:rsid w:val="000A3011"/>
    <w:rsid w:val="000A4346"/>
    <w:rsid w:val="000B351C"/>
    <w:rsid w:val="000D0916"/>
    <w:rsid w:val="000D3AD2"/>
    <w:rsid w:val="001072BD"/>
    <w:rsid w:val="0011067C"/>
    <w:rsid w:val="00115730"/>
    <w:rsid w:val="00127847"/>
    <w:rsid w:val="00131843"/>
    <w:rsid w:val="001322A3"/>
    <w:rsid w:val="00133FB5"/>
    <w:rsid w:val="0013766C"/>
    <w:rsid w:val="001B029B"/>
    <w:rsid w:val="001B33C2"/>
    <w:rsid w:val="001C155A"/>
    <w:rsid w:val="001E1651"/>
    <w:rsid w:val="001E38B6"/>
    <w:rsid w:val="001E5780"/>
    <w:rsid w:val="001F740A"/>
    <w:rsid w:val="00200049"/>
    <w:rsid w:val="00200904"/>
    <w:rsid w:val="00227CF6"/>
    <w:rsid w:val="00263D23"/>
    <w:rsid w:val="002973D5"/>
    <w:rsid w:val="002C4A4E"/>
    <w:rsid w:val="002D638B"/>
    <w:rsid w:val="002F152A"/>
    <w:rsid w:val="003125C6"/>
    <w:rsid w:val="003810B8"/>
    <w:rsid w:val="00385340"/>
    <w:rsid w:val="003C26E3"/>
    <w:rsid w:val="003D5153"/>
    <w:rsid w:val="003D7705"/>
    <w:rsid w:val="003E7957"/>
    <w:rsid w:val="003F1FD1"/>
    <w:rsid w:val="004170CE"/>
    <w:rsid w:val="00434024"/>
    <w:rsid w:val="0043625D"/>
    <w:rsid w:val="004567AB"/>
    <w:rsid w:val="00474978"/>
    <w:rsid w:val="00494A11"/>
    <w:rsid w:val="00494AA0"/>
    <w:rsid w:val="004F1F57"/>
    <w:rsid w:val="00510046"/>
    <w:rsid w:val="00513145"/>
    <w:rsid w:val="0057250D"/>
    <w:rsid w:val="005A6578"/>
    <w:rsid w:val="005E53A1"/>
    <w:rsid w:val="00605680"/>
    <w:rsid w:val="00612B3C"/>
    <w:rsid w:val="00616D1A"/>
    <w:rsid w:val="00627B4C"/>
    <w:rsid w:val="0064121B"/>
    <w:rsid w:val="00647E10"/>
    <w:rsid w:val="0066051B"/>
    <w:rsid w:val="006C126D"/>
    <w:rsid w:val="006C2873"/>
    <w:rsid w:val="006F7174"/>
    <w:rsid w:val="00721EC6"/>
    <w:rsid w:val="00734AD1"/>
    <w:rsid w:val="00737DD1"/>
    <w:rsid w:val="00741021"/>
    <w:rsid w:val="0075069D"/>
    <w:rsid w:val="00755301"/>
    <w:rsid w:val="00760552"/>
    <w:rsid w:val="00764881"/>
    <w:rsid w:val="007665E5"/>
    <w:rsid w:val="00787AF8"/>
    <w:rsid w:val="00792835"/>
    <w:rsid w:val="007B0A6E"/>
    <w:rsid w:val="007B387C"/>
    <w:rsid w:val="007C5FA0"/>
    <w:rsid w:val="007D712A"/>
    <w:rsid w:val="0080454D"/>
    <w:rsid w:val="00824AF4"/>
    <w:rsid w:val="00830393"/>
    <w:rsid w:val="00832AB1"/>
    <w:rsid w:val="00837D77"/>
    <w:rsid w:val="008448D3"/>
    <w:rsid w:val="00853B37"/>
    <w:rsid w:val="00862BB3"/>
    <w:rsid w:val="00875226"/>
    <w:rsid w:val="008C390D"/>
    <w:rsid w:val="008E3AB1"/>
    <w:rsid w:val="0090173D"/>
    <w:rsid w:val="00925CC2"/>
    <w:rsid w:val="00991F87"/>
    <w:rsid w:val="009977EB"/>
    <w:rsid w:val="009A7092"/>
    <w:rsid w:val="009A7A05"/>
    <w:rsid w:val="009B5307"/>
    <w:rsid w:val="009C23D6"/>
    <w:rsid w:val="009F53FE"/>
    <w:rsid w:val="00A06B0D"/>
    <w:rsid w:val="00A302CD"/>
    <w:rsid w:val="00A76CB7"/>
    <w:rsid w:val="00A832BE"/>
    <w:rsid w:val="00A906DA"/>
    <w:rsid w:val="00AD5CB7"/>
    <w:rsid w:val="00AF204F"/>
    <w:rsid w:val="00B3492F"/>
    <w:rsid w:val="00B4391C"/>
    <w:rsid w:val="00B84AE4"/>
    <w:rsid w:val="00BE2208"/>
    <w:rsid w:val="00BE7244"/>
    <w:rsid w:val="00C30508"/>
    <w:rsid w:val="00C41353"/>
    <w:rsid w:val="00C43ED3"/>
    <w:rsid w:val="00C51E91"/>
    <w:rsid w:val="00C559E9"/>
    <w:rsid w:val="00C624DC"/>
    <w:rsid w:val="00C800D6"/>
    <w:rsid w:val="00CA5D21"/>
    <w:rsid w:val="00CB0D31"/>
    <w:rsid w:val="00D274C3"/>
    <w:rsid w:val="00D30865"/>
    <w:rsid w:val="00D53022"/>
    <w:rsid w:val="00D57AD7"/>
    <w:rsid w:val="00D65419"/>
    <w:rsid w:val="00D715B5"/>
    <w:rsid w:val="00DB5C3E"/>
    <w:rsid w:val="00DC2815"/>
    <w:rsid w:val="00DC52D0"/>
    <w:rsid w:val="00DD0543"/>
    <w:rsid w:val="00E4262F"/>
    <w:rsid w:val="00E42B5F"/>
    <w:rsid w:val="00E62912"/>
    <w:rsid w:val="00E62D3F"/>
    <w:rsid w:val="00EA0F24"/>
    <w:rsid w:val="00EC0BA9"/>
    <w:rsid w:val="00EC5E95"/>
    <w:rsid w:val="00ED632D"/>
    <w:rsid w:val="00EF2F36"/>
    <w:rsid w:val="00EF6D57"/>
    <w:rsid w:val="00F01C62"/>
    <w:rsid w:val="00F04135"/>
    <w:rsid w:val="00F14688"/>
    <w:rsid w:val="00F17F8A"/>
    <w:rsid w:val="00F53CC6"/>
    <w:rsid w:val="00F55E8B"/>
    <w:rsid w:val="00FA03C1"/>
    <w:rsid w:val="00FC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A8C7C5"/>
  <w15:docId w15:val="{9EDA2815-B647-40C7-B730-892E1EE0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55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val="ro-RO" w:eastAsia="en-GB"/>
    </w:rPr>
  </w:style>
  <w:style w:type="paragraph" w:styleId="Heading1">
    <w:name w:val="heading 1"/>
    <w:basedOn w:val="Normal"/>
    <w:next w:val="Normal"/>
    <w:link w:val="Heading1Char"/>
    <w:qFormat/>
    <w:rsid w:val="000A4346"/>
    <w:pPr>
      <w:keepNext/>
      <w:widowControl/>
      <w:tabs>
        <w:tab w:val="num" w:pos="360"/>
      </w:tabs>
      <w:outlineLvl w:val="0"/>
    </w:pPr>
    <w:rPr>
      <w:rFonts w:eastAsia="Times New Roman"/>
      <w:szCs w:val="20"/>
      <w:lang w:val="en-US" w:eastAsia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346"/>
    <w:pPr>
      <w:keepNext/>
      <w:keepLines/>
      <w:widowControl/>
      <w:suppressAutoHyphens w:val="0"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346"/>
    <w:pPr>
      <w:keepNext/>
      <w:keepLines/>
      <w:widowControl/>
      <w:suppressAutoHyphens w:val="0"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A4346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34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34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semiHidden/>
    <w:unhideWhenUsed/>
    <w:rsid w:val="001C155A"/>
    <w:rPr>
      <w:color w:val="000080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55A"/>
    <w:pPr>
      <w:pBdr>
        <w:bottom w:val="single" w:sz="4" w:space="4" w:color="4F81BD" w:themeColor="accent1"/>
      </w:pBdr>
      <w:suppressAutoHyphens w:val="0"/>
      <w:autoSpaceDE w:val="0"/>
      <w:autoSpaceDN w:val="0"/>
      <w:spacing w:before="200" w:after="280"/>
      <w:ind w:left="936" w:right="936"/>
    </w:pPr>
    <w:rPr>
      <w:rFonts w:eastAsia="Times New Roman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55A"/>
    <w:rPr>
      <w:rFonts w:ascii="Times New Roman" w:eastAsia="Times New Roman" w:hAnsi="Times New Roman" w:cs="Times New Roman"/>
      <w:b/>
      <w:bCs/>
      <w:i/>
      <w:iCs/>
      <w:color w:val="4F81BD" w:themeColor="accent1"/>
      <w:lang w:val="ro-RO"/>
    </w:rPr>
  </w:style>
  <w:style w:type="character" w:customStyle="1" w:styleId="sden">
    <w:name w:val="s_den"/>
    <w:basedOn w:val="DefaultParagraphFont"/>
    <w:rsid w:val="001C155A"/>
  </w:style>
  <w:style w:type="character" w:customStyle="1" w:styleId="shdr">
    <w:name w:val="s_hdr"/>
    <w:basedOn w:val="DefaultParagraphFont"/>
    <w:rsid w:val="001C155A"/>
  </w:style>
  <w:style w:type="paragraph" w:styleId="BalloonText">
    <w:name w:val="Balloon Text"/>
    <w:basedOn w:val="Normal"/>
    <w:link w:val="BalloonTextChar"/>
    <w:uiPriority w:val="99"/>
    <w:semiHidden/>
    <w:unhideWhenUsed/>
    <w:rsid w:val="00830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393"/>
    <w:rPr>
      <w:rFonts w:ascii="Tahoma" w:eastAsia="Lucida Sans Unicode" w:hAnsi="Tahoma" w:cs="Tahoma"/>
      <w:sz w:val="16"/>
      <w:szCs w:val="16"/>
      <w:lang w:val="ro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6FCF3-FD89-43C4-B884-E77F33D36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380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Asistență Socială : Sâg</cp:lastModifiedBy>
  <cp:revision>11</cp:revision>
  <cp:lastPrinted>2025-03-26T08:17:00Z</cp:lastPrinted>
  <dcterms:created xsi:type="dcterms:W3CDTF">2025-04-14T11:52:00Z</dcterms:created>
  <dcterms:modified xsi:type="dcterms:W3CDTF">2026-09-18T09:40:00Z</dcterms:modified>
</cp:coreProperties>
</file>